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AFCF" w:themeColor="accent5" w:themeTint="66"/>
  <w:body>
    <w:p w:rsidR="00EE2344" w:rsidRPr="004D7717" w:rsidRDefault="00532CBB" w:rsidP="00EE23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4D7717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Ува</w:t>
      </w:r>
      <w:r w:rsidR="00EE2344" w:rsidRPr="004D7717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жаемые граждане!</w:t>
      </w:r>
    </w:p>
    <w:p w:rsidR="00726A13" w:rsidRPr="00761D63" w:rsidRDefault="00EE2344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761D6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Соблюдайте меры пожарной безопасности</w:t>
      </w:r>
    </w:p>
    <w:p w:rsidR="00EE2344" w:rsidRPr="00761D63" w:rsidRDefault="000E3CC1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761D6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в</w:t>
      </w:r>
      <w:r w:rsidR="009858E1" w:rsidRPr="00761D6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новогодние и рождественские праздники!</w:t>
      </w:r>
    </w:p>
    <w:p w:rsidR="000E3CC1" w:rsidRDefault="000E3CC1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DFD" w:rsidRDefault="00FB2DFD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DFD" w:rsidRDefault="00FB2DFD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CC1" w:rsidRDefault="004F053F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</w:rPr>
        <w:drawing>
          <wp:inline distT="0" distB="0" distL="0" distR="0">
            <wp:extent cx="2783840" cy="2094119"/>
            <wp:effectExtent l="19050" t="0" r="0" b="0"/>
            <wp:docPr id="5" name="preview-image" descr="http://www.mv.org.ua/image/news_small/2016/12/28_014229_petardi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mv.org.ua/image/news_small/2016/12/28_014229_petardi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F7A" w:rsidRDefault="00C95F7A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CBB" w:rsidRDefault="00532CBB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9B3" w:rsidRDefault="00CB39B3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C1" w:rsidRDefault="000E3CC1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7717" w:rsidRPr="00FB2DFD" w:rsidRDefault="00056CEF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При пожаре звоните </w:t>
      </w:r>
      <w:r w:rsidR="00AE0DDD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«</w:t>
      </w:r>
      <w:r w:rsidR="004D7717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01</w:t>
      </w:r>
      <w:r w:rsidR="00AE0DDD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»</w:t>
      </w: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,</w:t>
      </w:r>
    </w:p>
    <w:p w:rsidR="00AE0DDD" w:rsidRPr="00FB2DFD" w:rsidRDefault="00056CEF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п</w:t>
      </w:r>
      <w:r w:rsidR="004D7717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о сотовой связи</w:t>
      </w:r>
    </w:p>
    <w:p w:rsidR="004D7717" w:rsidRPr="00FB2DFD" w:rsidRDefault="00AE0DDD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«101» или «</w:t>
      </w:r>
      <w:r w:rsidR="004D7717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112</w:t>
      </w: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»</w:t>
      </w:r>
      <w:r w:rsidR="00056CEF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.</w:t>
      </w:r>
    </w:p>
    <w:p w:rsidR="00532CBB" w:rsidRPr="004D7717" w:rsidRDefault="00532CBB" w:rsidP="00AE0D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726A13" w:rsidRDefault="00726A13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CBB" w:rsidRDefault="00532CBB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CDE" w:rsidRDefault="00182CDE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CDE" w:rsidRDefault="00182CDE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AF3" w:rsidRDefault="00CC1AF3" w:rsidP="00230E0F">
      <w:pPr>
        <w:spacing w:before="100" w:beforeAutospacing="1" w:after="100" w:afterAutospacing="1" w:line="240" w:lineRule="auto"/>
        <w:ind w:right="-294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CC1AF3" w:rsidRDefault="00CC1AF3" w:rsidP="00D40EED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64119A" w:rsidRDefault="0064119A" w:rsidP="00230E0F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761D63" w:rsidRDefault="00761D63" w:rsidP="00230E0F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761D63" w:rsidRDefault="00761D63" w:rsidP="00230E0F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0DDD" w:rsidRDefault="00230E0F" w:rsidP="00CB39B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04FA">
        <w:rPr>
          <w:rFonts w:ascii="Times New Roman" w:eastAsia="Times New Roman" w:hAnsi="Times New Roman" w:cs="Times New Roman"/>
          <w:bCs/>
          <w:noProof/>
          <w:kern w:val="36"/>
          <w:sz w:val="32"/>
          <w:szCs w:val="32"/>
        </w:rPr>
        <w:drawing>
          <wp:inline distT="0" distB="0" distL="0" distR="0">
            <wp:extent cx="815837" cy="1013791"/>
            <wp:effectExtent l="19050" t="0" r="3313" b="0"/>
            <wp:docPr id="3" name="Рисунок 13" descr="http://go3.imgsmail.ru/imgpreview?key=http%3A//www.bankgorodov.ru/coa/2653_bi.gif&amp;mb=imgdb_preview_1193&amp;q=90&amp;w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o3.imgsmail.ru/imgpreview?key=http%3A//www.bankgorodov.ru/coa/2653_bi.gif&amp;mb=imgdb_preview_1193&amp;q=90&amp;w=1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57" w:rsidRDefault="00534D57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06956" w:rsidRPr="00761D63" w:rsidRDefault="00E06956" w:rsidP="00E06956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Управление по обеспечению безопасности жизнедеятельности населения</w:t>
      </w:r>
    </w:p>
    <w:p w:rsidR="00E06956" w:rsidRPr="00761D63" w:rsidRDefault="00E06956" w:rsidP="00E06956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города Челябинска</w:t>
      </w:r>
    </w:p>
    <w:p w:rsidR="00AE0DDD" w:rsidRDefault="00AE0DDD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1D63" w:rsidRPr="00761D63" w:rsidRDefault="00761D63" w:rsidP="00761D63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lastRenderedPageBreak/>
        <w:t>Управление по обеспечению безопасности жизнедеятельности населения</w:t>
      </w:r>
    </w:p>
    <w:p w:rsidR="00761D63" w:rsidRPr="00761D63" w:rsidRDefault="00761D63" w:rsidP="00761D63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города Челябинска</w:t>
      </w: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1D63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inline distT="0" distB="0" distL="0" distR="0">
            <wp:extent cx="2958612" cy="3024554"/>
            <wp:effectExtent l="19050" t="0" r="0" b="0"/>
            <wp:docPr id="4" name="preview-image" descr="http://m.dozor.kharkov.ua/content/documents/11464/1146380/thumb-big-420x305-7ea7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.dozor.kharkov.ua/content/documents/11464/1146380/thumb-big-420x305-7ea7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12" cy="302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61D63" w:rsidRPr="005A2821" w:rsidRDefault="005A2821" w:rsidP="00761D6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О пожарной безопасности в новогодние праздники</w:t>
      </w: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32CBB" w:rsidRPr="00230E0F" w:rsidRDefault="00AE0DDD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30E0F">
        <w:rPr>
          <w:rFonts w:ascii="Times New Roman" w:hAnsi="Times New Roman" w:cs="Times New Roman"/>
          <w:b/>
          <w:color w:val="C00000"/>
          <w:sz w:val="32"/>
          <w:szCs w:val="32"/>
        </w:rPr>
        <w:t>Рекомендации</w:t>
      </w:r>
      <w:r w:rsidR="00CB39B3" w:rsidRPr="00230E0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2B27AF" w:rsidRPr="002B27AF" w:rsidRDefault="00761D63" w:rsidP="002B27A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н</w:t>
      </w:r>
      <w:r w:rsidR="00230E0F" w:rsidRPr="00230E0F">
        <w:rPr>
          <w:rFonts w:ascii="Times New Roman" w:hAnsi="Times New Roman" w:cs="Times New Roman"/>
          <w:b/>
          <w:color w:val="C00000"/>
          <w:sz w:val="32"/>
          <w:szCs w:val="32"/>
        </w:rPr>
        <w:t>аселению</w:t>
      </w:r>
      <w:r w:rsidR="00CB39B3" w:rsidRPr="00230E0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города</w:t>
      </w:r>
      <w:r w:rsidR="002B27A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Челябинска</w:t>
      </w:r>
    </w:p>
    <w:p w:rsidR="00533007" w:rsidRDefault="00533007" w:rsidP="002B2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drawing>
          <wp:inline distT="0" distB="0" distL="0" distR="0">
            <wp:extent cx="2590800" cy="1828800"/>
            <wp:effectExtent l="19050" t="0" r="0" b="0"/>
            <wp:docPr id="2" name="preview-image" descr="https://hornews.com/images/news_small/8a2518bc616340c7784d61ac47be551d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hornews.com/images/news_small/8a2518bc616340c7784d61ac47be551d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AF" w:rsidRPr="00B76DB1" w:rsidRDefault="002B27AF" w:rsidP="002B2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76DB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Внимание!</w:t>
      </w:r>
    </w:p>
    <w:p w:rsid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важных правил – покупать пиротехническую продукцию только в специализированных магазинах и отделах, где все изделия имеют сертификат соответствия и инструкцию на русском языке.</w:t>
      </w:r>
    </w:p>
    <w:p w:rsid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пиротехнических изделий 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инструкцию</w:t>
      </w: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</w:t>
      </w: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яйте</w:t>
      </w: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требования.</w:t>
      </w:r>
    </w:p>
    <w:p w:rsid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Приобретая пиротехнические изделия, помните, что входящие в них горючие вещества и порох огнеопасны. При неосторожном обращении или неправильном хранении они легко воспламеняются.</w:t>
      </w:r>
    </w:p>
    <w:p w:rsidR="002B27AF" w:rsidRP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Пиротехнические изделия бытового назначения не могут иметь класс опасности выше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В зависимости от 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 пиротехнического изделия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радиус опасной зоны составляет 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30 метров.</w:t>
      </w:r>
    </w:p>
    <w:p w:rsidR="00533007" w:rsidRDefault="002B27AF" w:rsidP="00533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При обращении с </w:t>
      </w:r>
      <w:proofErr w:type="gramStart"/>
      <w:r w:rsid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пиротехническими</w:t>
      </w:r>
      <w:proofErr w:type="gramEnd"/>
    </w:p>
    <w:p w:rsidR="00533007" w:rsidRPr="00533007" w:rsidRDefault="002B27AF" w:rsidP="00533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изделиями</w:t>
      </w:r>
      <w:r w:rsid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не допускается:</w:t>
      </w:r>
    </w:p>
    <w:p w:rsidR="002B27AF" w:rsidRPr="0007354B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пиротехнические изделия лицам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моложе 18 лет без присутствия взрослых;</w:t>
      </w:r>
    </w:p>
    <w:p w:rsidR="002B27AF" w:rsidRDefault="002B27AF" w:rsidP="002B27AF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пиротехнически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сильном либо порывистом ветре и при грозе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7AF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пиротехническому изделию близко, пока оно не прогорит полностью;</w:t>
      </w:r>
    </w:p>
    <w:p w:rsidR="002B27AF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с истекшим сроком годности или видимыми повреждениями;</w:t>
      </w:r>
    </w:p>
    <w:p w:rsidR="002B27AF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пиротехнические изделия   вне специализированных магазинов, если отсутствуют сертификат соответствия, инструкция на русском языке, срок годности;</w:t>
      </w:r>
    </w:p>
    <w:p w:rsidR="002B27AF" w:rsidRDefault="002B27AF" w:rsidP="006E54D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пиротехнические изделия в помещении, на крышах, балконах (исключение: бенгальские огни, тортовые свечи, хлопушки);</w:t>
      </w:r>
    </w:p>
    <w:p w:rsidR="00533007" w:rsidRDefault="00533007" w:rsidP="0053300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007" w:rsidRPr="006E54DD" w:rsidRDefault="00533007" w:rsidP="0053300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07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588659" cy="1899139"/>
            <wp:effectExtent l="19050" t="0" r="2141" b="0"/>
            <wp:docPr id="7" name="preview-image" descr="http://www.ntv.ru/home/news/20151228/peterd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ntv.ru/home/news/20151228/peterd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AF" w:rsidRDefault="002B27AF" w:rsidP="00533007">
      <w:pPr>
        <w:spacing w:after="0" w:line="240" w:lineRule="auto"/>
        <w:ind w:left="709" w:right="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</w:rPr>
        <w:lastRenderedPageBreak/>
        <w:drawing>
          <wp:inline distT="0" distB="0" distL="0" distR="0">
            <wp:extent cx="2653811" cy="1934307"/>
            <wp:effectExtent l="19050" t="0" r="0" b="0"/>
            <wp:docPr id="6" name="preview-image" descr="http://gorod.dp.ua/photo/usergorod/2013/01/01/77990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rod.dp.ua/photo/usergorod/2013/01/01/77990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4" cy="193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07" w:rsidRDefault="00533007" w:rsidP="00533007">
      <w:pPr>
        <w:spacing w:after="0" w:line="240" w:lineRule="auto"/>
        <w:ind w:left="709" w:right="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3007" w:rsidRDefault="00533007" w:rsidP="00533007">
      <w:pPr>
        <w:spacing w:after="0" w:line="240" w:lineRule="auto"/>
        <w:ind w:left="709" w:right="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3007" w:rsidRPr="00533007" w:rsidRDefault="00533007" w:rsidP="00533007">
      <w:pPr>
        <w:pStyle w:val="ab"/>
        <w:numPr>
          <w:ilvl w:val="0"/>
          <w:numId w:val="2"/>
        </w:num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в руках работающ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пиротехническ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бенгальских огней, тортовых свечей, хлопушек)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7AF" w:rsidRPr="00533007" w:rsidRDefault="00533007" w:rsidP="00533007">
      <w:pPr>
        <w:pStyle w:val="ab"/>
        <w:numPr>
          <w:ilvl w:val="0"/>
          <w:numId w:val="2"/>
        </w:num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007">
        <w:rPr>
          <w:rFonts w:ascii="Times New Roman" w:eastAsia="Times New Roman" w:hAnsi="Times New Roman" w:cs="Times New Roman"/>
          <w:sz w:val="24"/>
          <w:szCs w:val="24"/>
        </w:rPr>
        <w:t>наклоняться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7AF" w:rsidRPr="00533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пиротехническими изделиями во время поджога фитиля, а также во время работы пиротехнических изделий;</w:t>
      </w:r>
    </w:p>
    <w:p w:rsidR="002B27AF" w:rsidRPr="00B76DB1" w:rsidRDefault="002B27AF" w:rsidP="00533007">
      <w:pPr>
        <w:pStyle w:val="ab"/>
        <w:numPr>
          <w:ilvl w:val="0"/>
          <w:numId w:val="2"/>
        </w:numPr>
        <w:spacing w:after="0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угасания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фитиля поджигать его еще раз;</w:t>
      </w:r>
    </w:p>
    <w:p w:rsidR="002B27AF" w:rsidRDefault="002B27AF" w:rsidP="00533007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пиротехнических издел</w:t>
      </w:r>
      <w:r w:rsidR="00533007">
        <w:rPr>
          <w:rFonts w:ascii="Times New Roman" w:eastAsia="Times New Roman" w:hAnsi="Times New Roman" w:cs="Times New Roman"/>
          <w:sz w:val="24"/>
          <w:szCs w:val="24"/>
          <w:lang w:eastAsia="ru-RU"/>
        </w:rPr>
        <w:t>ий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развлекательного характера в 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время (с 23.00 до 07.00), за 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разрешенных законом 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7AF" w:rsidRDefault="002B27AF" w:rsidP="00533007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типа пиротехнических изделий 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подходить и наклоняться над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15 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 после окончания их работы;</w:t>
      </w:r>
    </w:p>
    <w:p w:rsidR="002B27AF" w:rsidRPr="00533007" w:rsidRDefault="00C74722" w:rsidP="00533007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2B">
        <w:rPr>
          <w:rFonts w:ascii="Times New Roman" w:eastAsia="Times New Roman" w:hAnsi="Times New Roman" w:cs="Times New Roman"/>
          <w:sz w:val="24"/>
          <w:szCs w:val="24"/>
        </w:rPr>
        <w:t>применение пиротехниче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изделий ближе 50 метров от зданий, сооружений, </w:t>
      </w:r>
      <w:r w:rsidRPr="00B34B2B">
        <w:rPr>
          <w:rFonts w:ascii="Times New Roman" w:eastAsia="Times New Roman" w:hAnsi="Times New Roman" w:cs="Times New Roman"/>
          <w:sz w:val="24"/>
          <w:szCs w:val="24"/>
        </w:rPr>
        <w:t>высоких деревьев, мачт, лин</w:t>
      </w:r>
      <w:r>
        <w:rPr>
          <w:rFonts w:ascii="Times New Roman" w:eastAsia="Times New Roman" w:hAnsi="Times New Roman" w:cs="Times New Roman"/>
          <w:sz w:val="24"/>
          <w:szCs w:val="24"/>
        </w:rPr>
        <w:t>ий электрических передач и тому подобное.</w:t>
      </w:r>
    </w:p>
    <w:sectPr w:rsidR="002B27AF" w:rsidRPr="00533007" w:rsidSect="00533007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num="3" w:space="2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07" w:rsidRDefault="00533007" w:rsidP="00711332">
      <w:pPr>
        <w:spacing w:after="0" w:line="240" w:lineRule="auto"/>
      </w:pPr>
      <w:r>
        <w:separator/>
      </w:r>
    </w:p>
  </w:endnote>
  <w:endnote w:type="continuationSeparator" w:id="0">
    <w:p w:rsidR="00533007" w:rsidRDefault="00533007" w:rsidP="0071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07" w:rsidRDefault="00533007" w:rsidP="00711332">
      <w:pPr>
        <w:spacing w:after="0" w:line="240" w:lineRule="auto"/>
      </w:pPr>
      <w:r>
        <w:separator/>
      </w:r>
    </w:p>
  </w:footnote>
  <w:footnote w:type="continuationSeparator" w:id="0">
    <w:p w:rsidR="00533007" w:rsidRDefault="00533007" w:rsidP="0071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707"/>
    <w:multiLevelType w:val="hybridMultilevel"/>
    <w:tmpl w:val="5150F9D2"/>
    <w:lvl w:ilvl="0" w:tplc="93441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7339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40B57"/>
    <w:multiLevelType w:val="hybridMultilevel"/>
    <w:tmpl w:val="0F0EFAB4"/>
    <w:lvl w:ilvl="0" w:tplc="6F84B3D6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997339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58F3"/>
    <w:rsid w:val="00056CEF"/>
    <w:rsid w:val="0008002A"/>
    <w:rsid w:val="00092892"/>
    <w:rsid w:val="000A3119"/>
    <w:rsid w:val="000E3CC1"/>
    <w:rsid w:val="00182CDE"/>
    <w:rsid w:val="001D2621"/>
    <w:rsid w:val="002031B2"/>
    <w:rsid w:val="00230E0F"/>
    <w:rsid w:val="00247C35"/>
    <w:rsid w:val="002B27AF"/>
    <w:rsid w:val="002D1855"/>
    <w:rsid w:val="002D1B50"/>
    <w:rsid w:val="002D2257"/>
    <w:rsid w:val="003D5E0C"/>
    <w:rsid w:val="003D72ED"/>
    <w:rsid w:val="003F58F3"/>
    <w:rsid w:val="00424781"/>
    <w:rsid w:val="004C38F4"/>
    <w:rsid w:val="004D7717"/>
    <w:rsid w:val="004F053F"/>
    <w:rsid w:val="004F222E"/>
    <w:rsid w:val="00511FB8"/>
    <w:rsid w:val="00532C0C"/>
    <w:rsid w:val="00532CBB"/>
    <w:rsid w:val="00533007"/>
    <w:rsid w:val="00534D57"/>
    <w:rsid w:val="0054766E"/>
    <w:rsid w:val="00571AE0"/>
    <w:rsid w:val="005A2821"/>
    <w:rsid w:val="005E09B8"/>
    <w:rsid w:val="0060147B"/>
    <w:rsid w:val="0064119A"/>
    <w:rsid w:val="00677F88"/>
    <w:rsid w:val="006B4FD7"/>
    <w:rsid w:val="006E03D0"/>
    <w:rsid w:val="006E54DD"/>
    <w:rsid w:val="00711332"/>
    <w:rsid w:val="00726A13"/>
    <w:rsid w:val="007346AD"/>
    <w:rsid w:val="007454AC"/>
    <w:rsid w:val="00761D63"/>
    <w:rsid w:val="00763BB0"/>
    <w:rsid w:val="007B7506"/>
    <w:rsid w:val="007C252C"/>
    <w:rsid w:val="007C67D5"/>
    <w:rsid w:val="007D4C76"/>
    <w:rsid w:val="007E0AAB"/>
    <w:rsid w:val="007F501D"/>
    <w:rsid w:val="00816671"/>
    <w:rsid w:val="00820A04"/>
    <w:rsid w:val="0082608B"/>
    <w:rsid w:val="008624AF"/>
    <w:rsid w:val="008679AB"/>
    <w:rsid w:val="008B0E12"/>
    <w:rsid w:val="008B1179"/>
    <w:rsid w:val="008D0C92"/>
    <w:rsid w:val="009858E1"/>
    <w:rsid w:val="0099444E"/>
    <w:rsid w:val="009E3486"/>
    <w:rsid w:val="00A61EEC"/>
    <w:rsid w:val="00AC553D"/>
    <w:rsid w:val="00AE0DDD"/>
    <w:rsid w:val="00AF1824"/>
    <w:rsid w:val="00B14306"/>
    <w:rsid w:val="00B637B8"/>
    <w:rsid w:val="00C23DAA"/>
    <w:rsid w:val="00C454F6"/>
    <w:rsid w:val="00C74722"/>
    <w:rsid w:val="00C95F7A"/>
    <w:rsid w:val="00CB39B3"/>
    <w:rsid w:val="00CC0073"/>
    <w:rsid w:val="00CC1AF3"/>
    <w:rsid w:val="00CC2758"/>
    <w:rsid w:val="00D363D7"/>
    <w:rsid w:val="00D40EED"/>
    <w:rsid w:val="00D63DCE"/>
    <w:rsid w:val="00D84C94"/>
    <w:rsid w:val="00E060A1"/>
    <w:rsid w:val="00E06524"/>
    <w:rsid w:val="00E06956"/>
    <w:rsid w:val="00E10D01"/>
    <w:rsid w:val="00E47F49"/>
    <w:rsid w:val="00E51B7C"/>
    <w:rsid w:val="00E959BE"/>
    <w:rsid w:val="00EC65DF"/>
    <w:rsid w:val="00EE2344"/>
    <w:rsid w:val="00EE42A8"/>
    <w:rsid w:val="00F204FA"/>
    <w:rsid w:val="00F3053D"/>
    <w:rsid w:val="00FB2DFD"/>
    <w:rsid w:val="00FD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ED"/>
  </w:style>
  <w:style w:type="paragraph" w:styleId="1">
    <w:name w:val="heading 1"/>
    <w:basedOn w:val="a"/>
    <w:link w:val="10"/>
    <w:uiPriority w:val="9"/>
    <w:qFormat/>
    <w:rsid w:val="003F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8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F58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8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1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1332"/>
  </w:style>
  <w:style w:type="paragraph" w:styleId="a9">
    <w:name w:val="footer"/>
    <w:basedOn w:val="a"/>
    <w:link w:val="aa"/>
    <w:uiPriority w:val="99"/>
    <w:semiHidden/>
    <w:unhideWhenUsed/>
    <w:rsid w:val="0071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1332"/>
  </w:style>
  <w:style w:type="paragraph" w:styleId="ab">
    <w:name w:val="List Paragraph"/>
    <w:basedOn w:val="a"/>
    <w:uiPriority w:val="34"/>
    <w:qFormat/>
    <w:rsid w:val="002B27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9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2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Ly8v18st08svStcrTdTPSy0vjk9OLIk3jjcxMtHLKMnNYWAwNDUytzQ2NjUwZ2g2XXfH_etnBadHPx3nnrDvBgBBBBli" TargetMode="External"/><Relationship Id="rId13" Type="http://schemas.openxmlformats.org/officeDocument/2006/relationships/hyperlink" Target="http://go.mail.ru/redir?via_page=1&amp;type=sr&amp;redir=eJzLKCkpKLbS18_IL8pLLS_WS87P1TcxNGRgMDQ1sjAyM7AAspvP6Yl0vzFJY8vU_a6glXoBALaXELw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go.mail.ru/redir?via_page=1&amp;type=sr&amp;redir=eJzLKCkpsNLXT88vyk_RSynQK03UL8jIL8nXNze3tDRgYDA0NTK3NDY2NTBnWL5B5d6U25NlmeyU9zbp75cDADuCE0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.mail.ru/redir?via_page=1&amp;type=sr&amp;redir=eJzLKCkpsNLXz9VLya_KL9LLzkgsys4v0ytN1C_JSM1NLdY3NDAwNLSw0Dc0NDEztjDQyyjJzWFgMDQ1sjC0NDM3MGFYH_W9oNhS40mVSw1fm2dPBQBLfhp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.mail.ru/redir?via_page=1&amp;type=sr&amp;redir=eJzLKCkpsNLXT0vMLNIrKtUvLUrMSdXNLa3KSM7IzEvULSlKTcovS8zRzS1L0c3NzMnJzM_TLSpNyknN1C1NL8qvykisTNQtq8ovKkss0TW0MDA0MDM0NLU0MjU018soyWVgMDQ1sjAyMzCwNGLY8_G5xJclfcr3H7P82fzXawMAB0MuRA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3D4D-EA80-4A4A-AE8E-315A2F54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50</cp:revision>
  <cp:lastPrinted>2015-01-23T09:23:00Z</cp:lastPrinted>
  <dcterms:created xsi:type="dcterms:W3CDTF">2013-09-24T04:00:00Z</dcterms:created>
  <dcterms:modified xsi:type="dcterms:W3CDTF">2018-10-30T08:43:00Z</dcterms:modified>
</cp:coreProperties>
</file>